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сберегательной книжки, договора банковского вклада или иного документа банка (кредитного учреждения), в котором открыт вклад на имя подопечного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LibreOffice/6.2.3.2$Windows_x86 LibreOffice_project/aecc05fe267cc68dde00352a451aa867b3b546ac</Application>
  <Pages>1</Pages>
  <Words>19</Words>
  <Characters>131</Characters>
  <CharactersWithSpaces>149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2020-04-29T14:07:48Z</dcterms:modified>
  <cp:revision>28</cp:revision>
  <dc:subject/>
  <dc:title/>
</cp:coreProperties>
</file>